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27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70"/>
        <w:gridCol w:w="1687"/>
        <w:gridCol w:w="11430"/>
      </w:tblGrid>
      <w:tr w:rsidR="00BD32FF" w:rsidRPr="00785C88" w14:paraId="48C057C6" w14:textId="77777777" w:rsidTr="00A62BBC">
        <w:trPr>
          <w:trHeight w:val="557"/>
          <w:tblHeader/>
        </w:trPr>
        <w:tc>
          <w:tcPr>
            <w:tcW w:w="540" w:type="dxa"/>
            <w:shd w:val="clear" w:color="auto" w:fill="auto"/>
            <w:noWrap/>
            <w:vAlign w:val="bottom"/>
          </w:tcPr>
          <w:p w14:paraId="7E2525D5" w14:textId="77777777" w:rsidR="00BD32FF" w:rsidRPr="00785C88" w:rsidRDefault="00BD32FF" w:rsidP="0043538E">
            <w:pPr>
              <w:jc w:val="both"/>
              <w:rPr>
                <w:rFonts w:ascii="Arial" w:hAnsi="Arial" w:cs="Arial"/>
                <w:b/>
              </w:rPr>
            </w:pPr>
            <w:r w:rsidRPr="00785C88">
              <w:rPr>
                <w:rFonts w:ascii="Arial" w:hAnsi="Arial" w:cs="Arial"/>
                <w:b/>
              </w:rPr>
              <w:t xml:space="preserve">Sl. No </w:t>
            </w:r>
          </w:p>
        </w:tc>
        <w:tc>
          <w:tcPr>
            <w:tcW w:w="1170" w:type="dxa"/>
            <w:shd w:val="clear" w:color="auto" w:fill="auto"/>
            <w:noWrap/>
          </w:tcPr>
          <w:p w14:paraId="72294F17" w14:textId="77777777" w:rsidR="00BD32FF" w:rsidRPr="00785C88" w:rsidRDefault="00BD32FF" w:rsidP="0043538E">
            <w:pPr>
              <w:jc w:val="both"/>
              <w:rPr>
                <w:rFonts w:ascii="Arial" w:hAnsi="Arial" w:cs="Arial"/>
                <w:b/>
              </w:rPr>
            </w:pPr>
            <w:r w:rsidRPr="00785C88">
              <w:rPr>
                <w:rFonts w:ascii="Arial" w:hAnsi="Arial" w:cs="Arial"/>
                <w:b/>
              </w:rPr>
              <w:t>Item No./Clause ref.</w:t>
            </w:r>
          </w:p>
        </w:tc>
        <w:tc>
          <w:tcPr>
            <w:tcW w:w="1687" w:type="dxa"/>
            <w:shd w:val="clear" w:color="auto" w:fill="auto"/>
            <w:noWrap/>
          </w:tcPr>
          <w:p w14:paraId="35CC2928" w14:textId="77777777" w:rsidR="00BD32FF" w:rsidRPr="00785C88" w:rsidRDefault="00BD32FF" w:rsidP="0043538E">
            <w:pPr>
              <w:jc w:val="both"/>
              <w:rPr>
                <w:rFonts w:ascii="Arial" w:hAnsi="Arial" w:cs="Arial"/>
                <w:b/>
              </w:rPr>
            </w:pPr>
            <w:r w:rsidRPr="00785C88">
              <w:rPr>
                <w:rFonts w:ascii="Arial" w:hAnsi="Arial" w:cs="Arial"/>
                <w:b/>
              </w:rPr>
              <w:t>Existing provision</w:t>
            </w:r>
          </w:p>
        </w:tc>
        <w:tc>
          <w:tcPr>
            <w:tcW w:w="11430" w:type="dxa"/>
            <w:shd w:val="clear" w:color="auto" w:fill="auto"/>
            <w:noWrap/>
          </w:tcPr>
          <w:p w14:paraId="7453AA7C" w14:textId="77777777" w:rsidR="00BD32FF" w:rsidRPr="00785C88" w:rsidRDefault="00423ED5" w:rsidP="0043538E">
            <w:pPr>
              <w:jc w:val="both"/>
              <w:rPr>
                <w:rFonts w:ascii="Arial" w:hAnsi="Arial" w:cs="Arial"/>
                <w:b/>
              </w:rPr>
            </w:pPr>
            <w:r w:rsidRPr="00785C88">
              <w:rPr>
                <w:rFonts w:ascii="Arial" w:hAnsi="Arial" w:cs="Arial"/>
                <w:b/>
              </w:rPr>
              <w:t>Amended provision</w:t>
            </w:r>
          </w:p>
        </w:tc>
      </w:tr>
      <w:tr w:rsidR="00BD32FF" w:rsidRPr="00785C88" w14:paraId="637BF50D" w14:textId="77777777" w:rsidTr="00A62BBC">
        <w:trPr>
          <w:trHeight w:val="287"/>
        </w:trPr>
        <w:tc>
          <w:tcPr>
            <w:tcW w:w="540" w:type="dxa"/>
            <w:shd w:val="clear" w:color="auto" w:fill="auto"/>
            <w:noWrap/>
          </w:tcPr>
          <w:p w14:paraId="15F4232B" w14:textId="77777777" w:rsidR="00BD32FF" w:rsidRPr="00785C88" w:rsidRDefault="00BD32FF" w:rsidP="0043538E">
            <w:pPr>
              <w:jc w:val="both"/>
              <w:rPr>
                <w:rFonts w:ascii="Arial" w:hAnsi="Arial" w:cs="Arial"/>
                <w:b/>
                <w:bCs/>
              </w:rPr>
            </w:pPr>
            <w:r w:rsidRPr="00785C88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14287" w:type="dxa"/>
            <w:gridSpan w:val="3"/>
            <w:shd w:val="clear" w:color="auto" w:fill="auto"/>
          </w:tcPr>
          <w:p w14:paraId="51F5F319" w14:textId="77777777" w:rsidR="00BD32FF" w:rsidRPr="00785C88" w:rsidRDefault="00BD32FF" w:rsidP="0043538E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85C88">
              <w:rPr>
                <w:rFonts w:ascii="Arial" w:hAnsi="Arial" w:cs="Arial"/>
                <w:b/>
                <w:bCs/>
              </w:rPr>
              <w:t>Technical Specification</w:t>
            </w:r>
          </w:p>
        </w:tc>
      </w:tr>
      <w:tr w:rsidR="00BD32FF" w:rsidRPr="00785C88" w14:paraId="5D5F6D78" w14:textId="77777777" w:rsidTr="006C143E">
        <w:trPr>
          <w:trHeight w:val="6452"/>
        </w:trPr>
        <w:tc>
          <w:tcPr>
            <w:tcW w:w="540" w:type="dxa"/>
            <w:shd w:val="clear" w:color="auto" w:fill="auto"/>
            <w:noWrap/>
          </w:tcPr>
          <w:p w14:paraId="2574CDF0" w14:textId="77777777" w:rsidR="00BD32FF" w:rsidRPr="00785C88" w:rsidRDefault="00BD32FF" w:rsidP="00BD32F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170" w:type="dxa"/>
            <w:shd w:val="clear" w:color="auto" w:fill="auto"/>
          </w:tcPr>
          <w:p w14:paraId="0D0D3E57" w14:textId="77777777" w:rsidR="00BD32FF" w:rsidRPr="00785C88" w:rsidRDefault="006E2ED4" w:rsidP="0043538E">
            <w:pPr>
              <w:jc w:val="both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Clause No. </w:t>
            </w:r>
            <w:r w:rsidR="00222FCA">
              <w:rPr>
                <w:rFonts w:ascii="Arial" w:hAnsi="Arial" w:cs="Arial"/>
                <w:lang w:val="en-IN"/>
              </w:rPr>
              <w:t>3.7.</w:t>
            </w:r>
            <w:r>
              <w:rPr>
                <w:rFonts w:ascii="Arial" w:hAnsi="Arial" w:cs="Arial"/>
                <w:lang w:val="en-IN"/>
              </w:rPr>
              <w:t>h of section – II of Vol-II Part -I</w:t>
            </w:r>
          </w:p>
        </w:tc>
        <w:tc>
          <w:tcPr>
            <w:tcW w:w="1687" w:type="dxa"/>
            <w:shd w:val="clear" w:color="auto" w:fill="auto"/>
          </w:tcPr>
          <w:p w14:paraId="501D5464" w14:textId="77777777" w:rsidR="00BD32FF" w:rsidRPr="00785C88" w:rsidRDefault="00BD32FF" w:rsidP="0043538E">
            <w:pPr>
              <w:ind w:left="72"/>
              <w:jc w:val="both"/>
              <w:rPr>
                <w:rFonts w:ascii="Arial" w:hAnsi="Arial" w:cs="Arial"/>
              </w:rPr>
            </w:pPr>
            <w:r w:rsidRPr="00785C88">
              <w:rPr>
                <w:rFonts w:ascii="Arial" w:hAnsi="Arial" w:cs="Arial"/>
              </w:rPr>
              <w:t xml:space="preserve">[New </w:t>
            </w:r>
            <w:bookmarkStart w:id="0" w:name="_GoBack"/>
            <w:bookmarkEnd w:id="0"/>
            <w:r w:rsidRPr="00785C88">
              <w:rPr>
                <w:rFonts w:ascii="Arial" w:hAnsi="Arial" w:cs="Arial"/>
              </w:rPr>
              <w:t>Clause]</w:t>
            </w:r>
            <w:r w:rsidR="006E2ED4">
              <w:rPr>
                <w:rFonts w:ascii="Arial" w:hAnsi="Arial" w:cs="Arial"/>
              </w:rPr>
              <w:t xml:space="preserve"> added</w:t>
            </w:r>
          </w:p>
        </w:tc>
        <w:tc>
          <w:tcPr>
            <w:tcW w:w="11430" w:type="dxa"/>
            <w:shd w:val="clear" w:color="auto" w:fill="auto"/>
          </w:tcPr>
          <w:p w14:paraId="103B506E" w14:textId="77777777" w:rsidR="00BD32FF" w:rsidRDefault="006E2ED4">
            <w:pPr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3.7 h) The soil bearing capacity based on soil investigation report of following S/s may be considered for necessary design input.</w:t>
            </w:r>
          </w:p>
          <w:p w14:paraId="4E89461B" w14:textId="77777777" w:rsidR="006C143E" w:rsidRPr="006C143E" w:rsidRDefault="006C143E">
            <w:pPr>
              <w:rPr>
                <w:rFonts w:ascii="Arial" w:hAnsi="Arial" w:cs="Arial"/>
                <w:b/>
                <w:bCs/>
                <w:u w:val="single"/>
              </w:rPr>
            </w:pPr>
          </w:p>
          <w:tbl>
            <w:tblPr>
              <w:tblStyle w:val="TableGrid"/>
              <w:tblW w:w="10868" w:type="dxa"/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1384"/>
              <w:gridCol w:w="1015"/>
              <w:gridCol w:w="1015"/>
              <w:gridCol w:w="1108"/>
              <w:gridCol w:w="1015"/>
              <w:gridCol w:w="1015"/>
              <w:gridCol w:w="1015"/>
              <w:gridCol w:w="8"/>
              <w:gridCol w:w="1007"/>
              <w:gridCol w:w="1015"/>
            </w:tblGrid>
            <w:tr w:rsidR="00FB7855" w:rsidRPr="00785C88" w14:paraId="189D0484" w14:textId="77777777" w:rsidTr="00F319E6">
              <w:trPr>
                <w:trHeight w:val="553"/>
              </w:trPr>
              <w:tc>
                <w:tcPr>
                  <w:tcW w:w="1271" w:type="dxa"/>
                </w:tcPr>
                <w:p w14:paraId="035351DA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S/s Name</w:t>
                  </w:r>
                </w:p>
              </w:tc>
              <w:tc>
                <w:tcPr>
                  <w:tcW w:w="1384" w:type="dxa"/>
                </w:tcPr>
                <w:p w14:paraId="2E77DC15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SBC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(T/m2)</w:t>
                  </w: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at 0.5 M</w:t>
                  </w:r>
                </w:p>
              </w:tc>
              <w:tc>
                <w:tcPr>
                  <w:tcW w:w="3138" w:type="dxa"/>
                  <w:gridSpan w:val="3"/>
                </w:tcPr>
                <w:p w14:paraId="4742DAD6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SBC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(T/m2)</w:t>
                  </w: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at 1 M</w:t>
                  </w:r>
                </w:p>
              </w:tc>
              <w:tc>
                <w:tcPr>
                  <w:tcW w:w="3053" w:type="dxa"/>
                  <w:gridSpan w:val="4"/>
                </w:tcPr>
                <w:p w14:paraId="6AD21FFA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SBC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(T/m2)</w:t>
                  </w: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at 1.5 M</w:t>
                  </w:r>
                </w:p>
              </w:tc>
              <w:tc>
                <w:tcPr>
                  <w:tcW w:w="2022" w:type="dxa"/>
                  <w:gridSpan w:val="2"/>
                </w:tcPr>
                <w:p w14:paraId="1A21AAAA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SBC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(T/m2)</w:t>
                  </w: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at 2 M</w:t>
                  </w:r>
                </w:p>
              </w:tc>
            </w:tr>
            <w:tr w:rsidR="00FB7855" w:rsidRPr="00785C88" w14:paraId="2A7C5121" w14:textId="77777777" w:rsidTr="00F319E6">
              <w:trPr>
                <w:trHeight w:val="285"/>
              </w:trPr>
              <w:tc>
                <w:tcPr>
                  <w:tcW w:w="1271" w:type="dxa"/>
                </w:tcPr>
                <w:p w14:paraId="5AC2FDBD" w14:textId="77777777" w:rsidR="00FB7855" w:rsidRPr="00785C88" w:rsidRDefault="00FB7855" w:rsidP="00BD32FF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84" w:type="dxa"/>
                </w:tcPr>
                <w:p w14:paraId="058D27EF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1x1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(m)</w:t>
                  </w:r>
                </w:p>
              </w:tc>
              <w:tc>
                <w:tcPr>
                  <w:tcW w:w="1015" w:type="dxa"/>
                </w:tcPr>
                <w:p w14:paraId="1341C15C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1x1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(m)</w:t>
                  </w:r>
                </w:p>
              </w:tc>
              <w:tc>
                <w:tcPr>
                  <w:tcW w:w="1015" w:type="dxa"/>
                </w:tcPr>
                <w:p w14:paraId="5CA3AF7A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2x2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(m)</w:t>
                  </w:r>
                </w:p>
              </w:tc>
              <w:tc>
                <w:tcPr>
                  <w:tcW w:w="1107" w:type="dxa"/>
                </w:tcPr>
                <w:p w14:paraId="0E8FB8FC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3x3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(m)</w:t>
                  </w:r>
                </w:p>
              </w:tc>
              <w:tc>
                <w:tcPr>
                  <w:tcW w:w="1015" w:type="dxa"/>
                </w:tcPr>
                <w:p w14:paraId="3AB850F9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1x1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(m)</w:t>
                  </w:r>
                </w:p>
              </w:tc>
              <w:tc>
                <w:tcPr>
                  <w:tcW w:w="1015" w:type="dxa"/>
                </w:tcPr>
                <w:p w14:paraId="4C07277D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2x2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(m)</w:t>
                  </w:r>
                </w:p>
              </w:tc>
              <w:tc>
                <w:tcPr>
                  <w:tcW w:w="1015" w:type="dxa"/>
                </w:tcPr>
                <w:p w14:paraId="4982C7BE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4x4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(m)</w:t>
                  </w:r>
                </w:p>
              </w:tc>
              <w:tc>
                <w:tcPr>
                  <w:tcW w:w="1015" w:type="dxa"/>
                  <w:gridSpan w:val="2"/>
                </w:tcPr>
                <w:p w14:paraId="39359BFD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1x1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(m)</w:t>
                  </w:r>
                </w:p>
              </w:tc>
              <w:tc>
                <w:tcPr>
                  <w:tcW w:w="1015" w:type="dxa"/>
                </w:tcPr>
                <w:p w14:paraId="58AE1C30" w14:textId="77777777" w:rsidR="00FB7855" w:rsidRPr="00785C88" w:rsidRDefault="00FB7855" w:rsidP="00615E4B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2x2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(m)</w:t>
                  </w:r>
                </w:p>
              </w:tc>
            </w:tr>
            <w:tr w:rsidR="00FB7855" w:rsidRPr="00785C88" w14:paraId="7B18B224" w14:textId="77777777" w:rsidTr="00F319E6">
              <w:trPr>
                <w:trHeight w:val="268"/>
              </w:trPr>
              <w:tc>
                <w:tcPr>
                  <w:tcW w:w="1271" w:type="dxa"/>
                </w:tcPr>
                <w:p w14:paraId="7E4123D8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Giba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240912E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8.33</w:t>
                  </w:r>
                </w:p>
              </w:tc>
              <w:tc>
                <w:tcPr>
                  <w:tcW w:w="1015" w:type="dxa"/>
                </w:tcPr>
                <w:p w14:paraId="0B26DE18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9.09</w:t>
                  </w:r>
                </w:p>
              </w:tc>
              <w:tc>
                <w:tcPr>
                  <w:tcW w:w="1015" w:type="dxa"/>
                </w:tcPr>
                <w:p w14:paraId="6D22FEB5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8.33</w:t>
                  </w:r>
                </w:p>
              </w:tc>
              <w:tc>
                <w:tcPr>
                  <w:tcW w:w="1107" w:type="dxa"/>
                </w:tcPr>
                <w:p w14:paraId="7292443C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8.08</w:t>
                  </w:r>
                </w:p>
              </w:tc>
              <w:tc>
                <w:tcPr>
                  <w:tcW w:w="1015" w:type="dxa"/>
                </w:tcPr>
                <w:p w14:paraId="7050B3F2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9.84</w:t>
                  </w:r>
                </w:p>
              </w:tc>
              <w:tc>
                <w:tcPr>
                  <w:tcW w:w="1015" w:type="dxa"/>
                </w:tcPr>
                <w:p w14:paraId="63143862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8.71</w:t>
                  </w:r>
                </w:p>
              </w:tc>
              <w:tc>
                <w:tcPr>
                  <w:tcW w:w="1015" w:type="dxa"/>
                </w:tcPr>
                <w:p w14:paraId="19C3EFFB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6.81</w:t>
                  </w:r>
                </w:p>
              </w:tc>
              <w:tc>
                <w:tcPr>
                  <w:tcW w:w="1015" w:type="dxa"/>
                  <w:gridSpan w:val="2"/>
                </w:tcPr>
                <w:p w14:paraId="0CDA24A3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10.60</w:t>
                  </w:r>
                </w:p>
              </w:tc>
              <w:tc>
                <w:tcPr>
                  <w:tcW w:w="1015" w:type="dxa"/>
                </w:tcPr>
                <w:p w14:paraId="27BC3A63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9.09</w:t>
                  </w:r>
                </w:p>
              </w:tc>
            </w:tr>
            <w:tr w:rsidR="00FB7855" w:rsidRPr="00785C88" w14:paraId="5857C762" w14:textId="77777777" w:rsidTr="00F319E6">
              <w:trPr>
                <w:trHeight w:val="285"/>
              </w:trPr>
              <w:tc>
                <w:tcPr>
                  <w:tcW w:w="1271" w:type="dxa"/>
                </w:tcPr>
                <w:p w14:paraId="7D770889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Maro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5A8F5A8B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13.04</w:t>
                  </w:r>
                </w:p>
              </w:tc>
              <w:tc>
                <w:tcPr>
                  <w:tcW w:w="1015" w:type="dxa"/>
                </w:tcPr>
                <w:p w14:paraId="48915A31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21.11</w:t>
                  </w:r>
                </w:p>
              </w:tc>
              <w:tc>
                <w:tcPr>
                  <w:tcW w:w="1015" w:type="dxa"/>
                </w:tcPr>
                <w:p w14:paraId="0B3DDF86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16.33</w:t>
                  </w:r>
                </w:p>
              </w:tc>
              <w:tc>
                <w:tcPr>
                  <w:tcW w:w="1107" w:type="dxa"/>
                </w:tcPr>
                <w:p w14:paraId="5FB4C35C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10.89</w:t>
                  </w:r>
                </w:p>
              </w:tc>
              <w:tc>
                <w:tcPr>
                  <w:tcW w:w="1015" w:type="dxa"/>
                </w:tcPr>
                <w:p w14:paraId="34B79CA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30.30</w:t>
                  </w:r>
                </w:p>
              </w:tc>
              <w:tc>
                <w:tcPr>
                  <w:tcW w:w="1015" w:type="dxa"/>
                </w:tcPr>
                <w:p w14:paraId="030192A8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16.33</w:t>
                  </w:r>
                </w:p>
              </w:tc>
              <w:tc>
                <w:tcPr>
                  <w:tcW w:w="1015" w:type="dxa"/>
                </w:tcPr>
                <w:p w14:paraId="6E63DE4B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8.17</w:t>
                  </w:r>
                </w:p>
              </w:tc>
              <w:tc>
                <w:tcPr>
                  <w:tcW w:w="1015" w:type="dxa"/>
                  <w:gridSpan w:val="2"/>
                </w:tcPr>
                <w:p w14:paraId="0853C3FC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32.67</w:t>
                  </w:r>
                </w:p>
              </w:tc>
              <w:tc>
                <w:tcPr>
                  <w:tcW w:w="1015" w:type="dxa"/>
                </w:tcPr>
                <w:p w14:paraId="109251C6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16.33</w:t>
                  </w:r>
                </w:p>
              </w:tc>
            </w:tr>
            <w:tr w:rsidR="00FB7855" w:rsidRPr="00785C88" w14:paraId="112FDE55" w14:textId="77777777" w:rsidTr="00F319E6">
              <w:trPr>
                <w:trHeight w:val="285"/>
              </w:trPr>
              <w:tc>
                <w:tcPr>
                  <w:tcW w:w="1271" w:type="dxa"/>
                </w:tcPr>
                <w:p w14:paraId="3A88EC1E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Murimugli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31D71BDB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6.86</w:t>
                  </w:r>
                </w:p>
              </w:tc>
              <w:tc>
                <w:tcPr>
                  <w:tcW w:w="1015" w:type="dxa"/>
                </w:tcPr>
                <w:p w14:paraId="24547C0C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7.48</w:t>
                  </w:r>
                </w:p>
              </w:tc>
              <w:tc>
                <w:tcPr>
                  <w:tcW w:w="1015" w:type="dxa"/>
                </w:tcPr>
                <w:p w14:paraId="5827A9E1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6.86</w:t>
                  </w:r>
                </w:p>
              </w:tc>
              <w:tc>
                <w:tcPr>
                  <w:tcW w:w="1107" w:type="dxa"/>
                </w:tcPr>
                <w:p w14:paraId="04AD0E8F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6.65</w:t>
                  </w:r>
                </w:p>
              </w:tc>
              <w:tc>
                <w:tcPr>
                  <w:tcW w:w="1015" w:type="dxa"/>
                </w:tcPr>
                <w:p w14:paraId="7E14340D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11.12</w:t>
                  </w:r>
                </w:p>
              </w:tc>
              <w:tc>
                <w:tcPr>
                  <w:tcW w:w="1015" w:type="dxa"/>
                </w:tcPr>
                <w:p w14:paraId="681DC816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7.17</w:t>
                  </w:r>
                </w:p>
              </w:tc>
              <w:tc>
                <w:tcPr>
                  <w:tcW w:w="1015" w:type="dxa"/>
                </w:tcPr>
                <w:p w14:paraId="5991ED73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6.86</w:t>
                  </w:r>
                </w:p>
              </w:tc>
              <w:tc>
                <w:tcPr>
                  <w:tcW w:w="1015" w:type="dxa"/>
                  <w:gridSpan w:val="2"/>
                </w:tcPr>
                <w:p w14:paraId="4E4F3F7A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8.73</w:t>
                  </w:r>
                </w:p>
              </w:tc>
              <w:tc>
                <w:tcPr>
                  <w:tcW w:w="1015" w:type="dxa"/>
                </w:tcPr>
                <w:p w14:paraId="5142F7F9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7.48</w:t>
                  </w:r>
                </w:p>
              </w:tc>
            </w:tr>
            <w:tr w:rsidR="00FB7855" w:rsidRPr="00785C88" w14:paraId="32473DF0" w14:textId="77777777" w:rsidTr="00F319E6">
              <w:trPr>
                <w:trHeight w:val="268"/>
              </w:trPr>
              <w:tc>
                <w:tcPr>
                  <w:tcW w:w="1271" w:type="dxa"/>
                </w:tcPr>
                <w:p w14:paraId="7471124E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Nacho</w:t>
                  </w:r>
                </w:p>
              </w:tc>
              <w:tc>
                <w:tcPr>
                  <w:tcW w:w="1384" w:type="dxa"/>
                </w:tcPr>
                <w:p w14:paraId="30D839B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4.76</w:t>
                  </w:r>
                </w:p>
              </w:tc>
              <w:tc>
                <w:tcPr>
                  <w:tcW w:w="1015" w:type="dxa"/>
                </w:tcPr>
                <w:p w14:paraId="722AF339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7.85</w:t>
                  </w:r>
                </w:p>
              </w:tc>
              <w:tc>
                <w:tcPr>
                  <w:tcW w:w="1015" w:type="dxa"/>
                </w:tcPr>
                <w:p w14:paraId="74C1D86D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9.52</w:t>
                  </w:r>
                </w:p>
              </w:tc>
              <w:tc>
                <w:tcPr>
                  <w:tcW w:w="1107" w:type="dxa"/>
                </w:tcPr>
                <w:p w14:paraId="4B98BE3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11.45</w:t>
                  </w:r>
                </w:p>
              </w:tc>
              <w:tc>
                <w:tcPr>
                  <w:tcW w:w="1015" w:type="dxa"/>
                </w:tcPr>
                <w:p w14:paraId="3DC61E1F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11.32</w:t>
                  </w:r>
                </w:p>
              </w:tc>
              <w:tc>
                <w:tcPr>
                  <w:tcW w:w="1015" w:type="dxa"/>
                </w:tcPr>
                <w:p w14:paraId="747E5271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12.51</w:t>
                  </w:r>
                </w:p>
              </w:tc>
              <w:tc>
                <w:tcPr>
                  <w:tcW w:w="1015" w:type="dxa"/>
                </w:tcPr>
                <w:p w14:paraId="2D2DA852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16.20</w:t>
                  </w:r>
                </w:p>
              </w:tc>
              <w:tc>
                <w:tcPr>
                  <w:tcW w:w="1015" w:type="dxa"/>
                  <w:gridSpan w:val="2"/>
                </w:tcPr>
                <w:p w14:paraId="4B9F2196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15.18</w:t>
                  </w:r>
                </w:p>
              </w:tc>
              <w:tc>
                <w:tcPr>
                  <w:tcW w:w="1015" w:type="dxa"/>
                </w:tcPr>
                <w:p w14:paraId="32D8627E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15.69</w:t>
                  </w:r>
                </w:p>
              </w:tc>
            </w:tr>
            <w:tr w:rsidR="00FB7855" w:rsidRPr="00785C88" w14:paraId="6E38D27D" w14:textId="77777777" w:rsidTr="00F319E6">
              <w:trPr>
                <w:trHeight w:val="285"/>
              </w:trPr>
              <w:tc>
                <w:tcPr>
                  <w:tcW w:w="1271" w:type="dxa"/>
                </w:tcPr>
                <w:p w14:paraId="721FE292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Nyapin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4C43F8B2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8.17</w:t>
                  </w:r>
                </w:p>
              </w:tc>
              <w:tc>
                <w:tcPr>
                  <w:tcW w:w="1015" w:type="dxa"/>
                </w:tcPr>
                <w:p w14:paraId="66A88FAA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13.30</w:t>
                  </w:r>
                </w:p>
              </w:tc>
              <w:tc>
                <w:tcPr>
                  <w:tcW w:w="1015" w:type="dxa"/>
                </w:tcPr>
                <w:p w14:paraId="6B9C6624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16.35</w:t>
                  </w:r>
                </w:p>
              </w:tc>
              <w:tc>
                <w:tcPr>
                  <w:tcW w:w="1107" w:type="dxa"/>
                </w:tcPr>
                <w:p w14:paraId="6A0756CE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19.85</w:t>
                  </w:r>
                </w:p>
              </w:tc>
              <w:tc>
                <w:tcPr>
                  <w:tcW w:w="1015" w:type="dxa"/>
                </w:tcPr>
                <w:p w14:paraId="369A140C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30.30</w:t>
                  </w:r>
                </w:p>
              </w:tc>
              <w:tc>
                <w:tcPr>
                  <w:tcW w:w="1015" w:type="dxa"/>
                </w:tcPr>
                <w:p w14:paraId="4FFFE9D3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33.88</w:t>
                  </w:r>
                </w:p>
              </w:tc>
              <w:tc>
                <w:tcPr>
                  <w:tcW w:w="1015" w:type="dxa"/>
                </w:tcPr>
                <w:p w14:paraId="27BA18D9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  <w:gridSpan w:val="2"/>
                </w:tcPr>
                <w:p w14:paraId="2958047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</w:tcPr>
                <w:p w14:paraId="30B01595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</w:tr>
            <w:tr w:rsidR="00FB7855" w:rsidRPr="00785C88" w14:paraId="01171FA9" w14:textId="77777777" w:rsidTr="00F319E6">
              <w:trPr>
                <w:trHeight w:val="268"/>
              </w:trPr>
              <w:tc>
                <w:tcPr>
                  <w:tcW w:w="1271" w:type="dxa"/>
                </w:tcPr>
                <w:p w14:paraId="14EFEBB1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Sippi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5331968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13.04</w:t>
                  </w:r>
                </w:p>
              </w:tc>
              <w:tc>
                <w:tcPr>
                  <w:tcW w:w="1015" w:type="dxa"/>
                </w:tcPr>
                <w:p w14:paraId="30689FD9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21.11</w:t>
                  </w:r>
                </w:p>
              </w:tc>
              <w:tc>
                <w:tcPr>
                  <w:tcW w:w="1015" w:type="dxa"/>
                </w:tcPr>
                <w:p w14:paraId="38C9036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26.08</w:t>
                  </w:r>
                </w:p>
              </w:tc>
              <w:tc>
                <w:tcPr>
                  <w:tcW w:w="1107" w:type="dxa"/>
                </w:tcPr>
                <w:p w14:paraId="12944968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31.79</w:t>
                  </w:r>
                </w:p>
              </w:tc>
              <w:tc>
                <w:tcPr>
                  <w:tcW w:w="1015" w:type="dxa"/>
                </w:tcPr>
                <w:p w14:paraId="5DD0DD1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30.30</w:t>
                  </w:r>
                </w:p>
              </w:tc>
              <w:tc>
                <w:tcPr>
                  <w:tcW w:w="1015" w:type="dxa"/>
                </w:tcPr>
                <w:p w14:paraId="30BEB20B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33.88</w:t>
                  </w:r>
                </w:p>
              </w:tc>
              <w:tc>
                <w:tcPr>
                  <w:tcW w:w="1015" w:type="dxa"/>
                </w:tcPr>
                <w:p w14:paraId="1EC11F0C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  <w:gridSpan w:val="2"/>
                </w:tcPr>
                <w:p w14:paraId="71D0DB09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</w:tcPr>
                <w:p w14:paraId="746FD3A4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</w:tr>
            <w:tr w:rsidR="00FB7855" w:rsidRPr="00785C88" w14:paraId="42C3062F" w14:textId="77777777" w:rsidTr="00F319E6">
              <w:trPr>
                <w:trHeight w:val="285"/>
              </w:trPr>
              <w:tc>
                <w:tcPr>
                  <w:tcW w:w="1271" w:type="dxa"/>
                </w:tcPr>
                <w:p w14:paraId="6F264B37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Boleng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2B207F5C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11.88</w:t>
                  </w:r>
                </w:p>
              </w:tc>
              <w:tc>
                <w:tcPr>
                  <w:tcW w:w="1015" w:type="dxa"/>
                </w:tcPr>
                <w:p w14:paraId="18C2AD8A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18.42</w:t>
                  </w:r>
                </w:p>
              </w:tc>
              <w:tc>
                <w:tcPr>
                  <w:tcW w:w="1015" w:type="dxa"/>
                </w:tcPr>
                <w:p w14:paraId="7F8834B0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23.12</w:t>
                  </w:r>
                </w:p>
              </w:tc>
              <w:tc>
                <w:tcPr>
                  <w:tcW w:w="1107" w:type="dxa"/>
                </w:tcPr>
                <w:p w14:paraId="275A2E90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28.44</w:t>
                  </w:r>
                </w:p>
              </w:tc>
              <w:tc>
                <w:tcPr>
                  <w:tcW w:w="1015" w:type="dxa"/>
                </w:tcPr>
                <w:p w14:paraId="49B91012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26.23</w:t>
                  </w:r>
                </w:p>
              </w:tc>
              <w:tc>
                <w:tcPr>
                  <w:tcW w:w="1015" w:type="dxa"/>
                </w:tcPr>
                <w:p w14:paraId="5BAA607F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29.75</w:t>
                  </w:r>
                </w:p>
              </w:tc>
              <w:tc>
                <w:tcPr>
                  <w:tcW w:w="1015" w:type="dxa"/>
                </w:tcPr>
                <w:p w14:paraId="3244DFCC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  <w:gridSpan w:val="2"/>
                </w:tcPr>
                <w:p w14:paraId="174A7206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34.88</w:t>
                  </w:r>
                </w:p>
              </w:tc>
              <w:tc>
                <w:tcPr>
                  <w:tcW w:w="1015" w:type="dxa"/>
                </w:tcPr>
                <w:p w14:paraId="1E050CA6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</w:tr>
            <w:tr w:rsidR="00FB7855" w:rsidRPr="00785C88" w14:paraId="16B5D008" w14:textId="77777777" w:rsidTr="00F319E6">
              <w:trPr>
                <w:trHeight w:val="268"/>
              </w:trPr>
              <w:tc>
                <w:tcPr>
                  <w:tcW w:w="1271" w:type="dxa"/>
                </w:tcPr>
                <w:p w14:paraId="4ED116A9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Geku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465F263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14.51</w:t>
                  </w:r>
                </w:p>
              </w:tc>
              <w:tc>
                <w:tcPr>
                  <w:tcW w:w="1015" w:type="dxa"/>
                </w:tcPr>
                <w:p w14:paraId="4B49D722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16.03</w:t>
                  </w:r>
                </w:p>
              </w:tc>
              <w:tc>
                <w:tcPr>
                  <w:tcW w:w="1015" w:type="dxa"/>
                </w:tcPr>
                <w:p w14:paraId="6ACF144E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13.61</w:t>
                  </w:r>
                </w:p>
              </w:tc>
              <w:tc>
                <w:tcPr>
                  <w:tcW w:w="1107" w:type="dxa"/>
                </w:tcPr>
                <w:p w14:paraId="254AF630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9.07</w:t>
                  </w:r>
                </w:p>
              </w:tc>
              <w:tc>
                <w:tcPr>
                  <w:tcW w:w="1015" w:type="dxa"/>
                </w:tcPr>
                <w:p w14:paraId="47D36109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25.36</w:t>
                  </w:r>
                </w:p>
              </w:tc>
              <w:tc>
                <w:tcPr>
                  <w:tcW w:w="1015" w:type="dxa"/>
                </w:tcPr>
                <w:p w14:paraId="133E68B2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22.91</w:t>
                  </w:r>
                </w:p>
              </w:tc>
              <w:tc>
                <w:tcPr>
                  <w:tcW w:w="1015" w:type="dxa"/>
                </w:tcPr>
                <w:p w14:paraId="5C4320A5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23.21</w:t>
                  </w:r>
                </w:p>
              </w:tc>
              <w:tc>
                <w:tcPr>
                  <w:tcW w:w="1015" w:type="dxa"/>
                  <w:gridSpan w:val="2"/>
                </w:tcPr>
                <w:p w14:paraId="16484BAF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29.43</w:t>
                  </w:r>
                </w:p>
              </w:tc>
              <w:tc>
                <w:tcPr>
                  <w:tcW w:w="1015" w:type="dxa"/>
                </w:tcPr>
                <w:p w14:paraId="6E8C4812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25.64</w:t>
                  </w:r>
                </w:p>
              </w:tc>
            </w:tr>
            <w:tr w:rsidR="00FB7855" w:rsidRPr="00785C88" w14:paraId="58F7CEB8" w14:textId="77777777" w:rsidTr="00F319E6">
              <w:trPr>
                <w:trHeight w:val="285"/>
              </w:trPr>
              <w:tc>
                <w:tcPr>
                  <w:tcW w:w="1271" w:type="dxa"/>
                </w:tcPr>
                <w:p w14:paraId="57FA6F30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Jengging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3D886BB0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13.23</w:t>
                  </w:r>
                </w:p>
              </w:tc>
              <w:tc>
                <w:tcPr>
                  <w:tcW w:w="1015" w:type="dxa"/>
                </w:tcPr>
                <w:p w14:paraId="35982451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15.03</w:t>
                  </w:r>
                </w:p>
              </w:tc>
              <w:tc>
                <w:tcPr>
                  <w:tcW w:w="1015" w:type="dxa"/>
                </w:tcPr>
                <w:p w14:paraId="28B6080D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13.8</w:t>
                  </w:r>
                </w:p>
              </w:tc>
              <w:tc>
                <w:tcPr>
                  <w:tcW w:w="1107" w:type="dxa"/>
                </w:tcPr>
                <w:p w14:paraId="6A5F9F48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10.89</w:t>
                  </w:r>
                </w:p>
              </w:tc>
              <w:tc>
                <w:tcPr>
                  <w:tcW w:w="1015" w:type="dxa"/>
                </w:tcPr>
                <w:p w14:paraId="716E6EB6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30.30</w:t>
                  </w:r>
                </w:p>
              </w:tc>
              <w:tc>
                <w:tcPr>
                  <w:tcW w:w="1015" w:type="dxa"/>
                </w:tcPr>
                <w:p w14:paraId="349A28FD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33.88</w:t>
                  </w:r>
                </w:p>
              </w:tc>
              <w:tc>
                <w:tcPr>
                  <w:tcW w:w="1015" w:type="dxa"/>
                </w:tcPr>
                <w:p w14:paraId="192348E8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  <w:gridSpan w:val="2"/>
                </w:tcPr>
                <w:p w14:paraId="79B09B55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</w:tcPr>
                <w:p w14:paraId="07440EC8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</w:tr>
            <w:tr w:rsidR="00FB7855" w:rsidRPr="00785C88" w14:paraId="3B9BA591" w14:textId="77777777" w:rsidTr="00F319E6">
              <w:trPr>
                <w:trHeight w:val="268"/>
              </w:trPr>
              <w:tc>
                <w:tcPr>
                  <w:tcW w:w="1271" w:type="dxa"/>
                </w:tcPr>
                <w:p w14:paraId="35C24E4C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Kaying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7A429133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14.21</w:t>
                  </w:r>
                </w:p>
              </w:tc>
              <w:tc>
                <w:tcPr>
                  <w:tcW w:w="1015" w:type="dxa"/>
                </w:tcPr>
                <w:p w14:paraId="66C93854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15.50</w:t>
                  </w:r>
                </w:p>
              </w:tc>
              <w:tc>
                <w:tcPr>
                  <w:tcW w:w="1015" w:type="dxa"/>
                </w:tcPr>
                <w:p w14:paraId="5082D072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13.17</w:t>
                  </w:r>
                </w:p>
              </w:tc>
              <w:tc>
                <w:tcPr>
                  <w:tcW w:w="1107" w:type="dxa"/>
                </w:tcPr>
                <w:p w14:paraId="45838EC3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8.78</w:t>
                  </w:r>
                </w:p>
              </w:tc>
              <w:tc>
                <w:tcPr>
                  <w:tcW w:w="1015" w:type="dxa"/>
                </w:tcPr>
                <w:p w14:paraId="6308B783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</w:tcPr>
                <w:p w14:paraId="60751346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</w:tcPr>
                <w:p w14:paraId="067159D9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  <w:gridSpan w:val="2"/>
                </w:tcPr>
                <w:p w14:paraId="45907F25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</w:tcPr>
                <w:p w14:paraId="536A99D0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</w:tr>
            <w:tr w:rsidR="00FB7855" w:rsidRPr="00785C88" w14:paraId="625AED82" w14:textId="77777777" w:rsidTr="00F319E6">
              <w:trPr>
                <w:trHeight w:val="285"/>
              </w:trPr>
              <w:tc>
                <w:tcPr>
                  <w:tcW w:w="1271" w:type="dxa"/>
                </w:tcPr>
                <w:p w14:paraId="5D2B7FD2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Koreng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68D37474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2.83</w:t>
                  </w:r>
                </w:p>
              </w:tc>
              <w:tc>
                <w:tcPr>
                  <w:tcW w:w="1015" w:type="dxa"/>
                </w:tcPr>
                <w:p w14:paraId="132765D4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4.72</w:t>
                  </w:r>
                </w:p>
              </w:tc>
              <w:tc>
                <w:tcPr>
                  <w:tcW w:w="1015" w:type="dxa"/>
                </w:tcPr>
                <w:p w14:paraId="697A27C4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5.66</w:t>
                  </w:r>
                </w:p>
              </w:tc>
              <w:tc>
                <w:tcPr>
                  <w:tcW w:w="1107" w:type="dxa"/>
                </w:tcPr>
                <w:p w14:paraId="0E547B6C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6.75</w:t>
                  </w:r>
                </w:p>
              </w:tc>
              <w:tc>
                <w:tcPr>
                  <w:tcW w:w="1015" w:type="dxa"/>
                </w:tcPr>
                <w:p w14:paraId="5A0FA351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</w:tcPr>
                <w:p w14:paraId="24F94666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</w:tcPr>
                <w:p w14:paraId="0A0E8715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  <w:gridSpan w:val="2"/>
                </w:tcPr>
                <w:p w14:paraId="6A60E3CD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</w:tcPr>
                <w:p w14:paraId="22103200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</w:tr>
            <w:tr w:rsidR="00FB7855" w:rsidRPr="00785C88" w14:paraId="1CD29006" w14:textId="77777777" w:rsidTr="00F319E6">
              <w:trPr>
                <w:trHeight w:val="268"/>
              </w:trPr>
              <w:tc>
                <w:tcPr>
                  <w:tcW w:w="1271" w:type="dxa"/>
                </w:tcPr>
                <w:p w14:paraId="55568751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Mechuka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73920843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6.70</w:t>
                  </w:r>
                </w:p>
              </w:tc>
              <w:tc>
                <w:tcPr>
                  <w:tcW w:w="1015" w:type="dxa"/>
                </w:tcPr>
                <w:p w14:paraId="4453EA60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10.6</w:t>
                  </w:r>
                </w:p>
              </w:tc>
              <w:tc>
                <w:tcPr>
                  <w:tcW w:w="1015" w:type="dxa"/>
                </w:tcPr>
                <w:p w14:paraId="62533E6A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13.39</w:t>
                  </w:r>
                </w:p>
              </w:tc>
              <w:tc>
                <w:tcPr>
                  <w:tcW w:w="1107" w:type="dxa"/>
                </w:tcPr>
                <w:p w14:paraId="2E8E44AC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10.89</w:t>
                  </w:r>
                </w:p>
              </w:tc>
              <w:tc>
                <w:tcPr>
                  <w:tcW w:w="1015" w:type="dxa"/>
                </w:tcPr>
                <w:p w14:paraId="22ED3DFF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15.01</w:t>
                  </w:r>
                </w:p>
              </w:tc>
              <w:tc>
                <w:tcPr>
                  <w:tcW w:w="1015" w:type="dxa"/>
                </w:tcPr>
                <w:p w14:paraId="02702C5E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16.33</w:t>
                  </w:r>
                </w:p>
              </w:tc>
              <w:tc>
                <w:tcPr>
                  <w:tcW w:w="1015" w:type="dxa"/>
                </w:tcPr>
                <w:p w14:paraId="2462C5A0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8.17</w:t>
                  </w:r>
                </w:p>
              </w:tc>
              <w:tc>
                <w:tcPr>
                  <w:tcW w:w="1015" w:type="dxa"/>
                  <w:gridSpan w:val="2"/>
                </w:tcPr>
                <w:p w14:paraId="7C445CCC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</w:tcPr>
                <w:p w14:paraId="65A8EE80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</w:tr>
            <w:tr w:rsidR="00FB7855" w:rsidRPr="00785C88" w14:paraId="2E687BB1" w14:textId="77777777" w:rsidTr="00F319E6">
              <w:trPr>
                <w:trHeight w:val="285"/>
              </w:trPr>
              <w:tc>
                <w:tcPr>
                  <w:tcW w:w="1271" w:type="dxa"/>
                </w:tcPr>
                <w:p w14:paraId="54EC02C1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Rumgong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7D329860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14.70</w:t>
                  </w:r>
                </w:p>
              </w:tc>
              <w:tc>
                <w:tcPr>
                  <w:tcW w:w="1015" w:type="dxa"/>
                </w:tcPr>
                <w:p w14:paraId="190C9B28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16.04</w:t>
                  </w:r>
                </w:p>
              </w:tc>
              <w:tc>
                <w:tcPr>
                  <w:tcW w:w="1015" w:type="dxa"/>
                </w:tcPr>
                <w:p w14:paraId="13A8FFD0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12.76</w:t>
                  </w:r>
                </w:p>
              </w:tc>
              <w:tc>
                <w:tcPr>
                  <w:tcW w:w="1107" w:type="dxa"/>
                </w:tcPr>
                <w:p w14:paraId="556A7D7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8.5</w:t>
                  </w:r>
                </w:p>
              </w:tc>
              <w:tc>
                <w:tcPr>
                  <w:tcW w:w="1015" w:type="dxa"/>
                </w:tcPr>
                <w:p w14:paraId="715C3331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17.37</w:t>
                  </w:r>
                </w:p>
              </w:tc>
              <w:tc>
                <w:tcPr>
                  <w:tcW w:w="1015" w:type="dxa"/>
                </w:tcPr>
                <w:p w14:paraId="7924CD64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12.78</w:t>
                  </w:r>
                </w:p>
              </w:tc>
              <w:tc>
                <w:tcPr>
                  <w:tcW w:w="1015" w:type="dxa"/>
                </w:tcPr>
                <w:p w14:paraId="13E8796E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6.38</w:t>
                  </w:r>
                </w:p>
              </w:tc>
              <w:tc>
                <w:tcPr>
                  <w:tcW w:w="1015" w:type="dxa"/>
                  <w:gridSpan w:val="2"/>
                </w:tcPr>
                <w:p w14:paraId="58872D6D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18.71</w:t>
                  </w:r>
                </w:p>
              </w:tc>
              <w:tc>
                <w:tcPr>
                  <w:tcW w:w="1015" w:type="dxa"/>
                </w:tcPr>
                <w:p w14:paraId="54E69ED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12.78</w:t>
                  </w:r>
                </w:p>
              </w:tc>
            </w:tr>
            <w:tr w:rsidR="00FB7855" w:rsidRPr="00785C88" w14:paraId="444989E5" w14:textId="77777777" w:rsidTr="00F319E6">
              <w:trPr>
                <w:trHeight w:val="268"/>
              </w:trPr>
              <w:tc>
                <w:tcPr>
                  <w:tcW w:w="1271" w:type="dxa"/>
                </w:tcPr>
                <w:p w14:paraId="795E0A1E" w14:textId="77777777" w:rsidR="00FB7855" w:rsidRPr="00785C88" w:rsidRDefault="00FB7855" w:rsidP="0043538E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Tuting</w:t>
                  </w:r>
                  <w:proofErr w:type="spellEnd"/>
                </w:p>
              </w:tc>
              <w:tc>
                <w:tcPr>
                  <w:tcW w:w="1384" w:type="dxa"/>
                </w:tcPr>
                <w:p w14:paraId="27B7126B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13.04</w:t>
                  </w:r>
                </w:p>
              </w:tc>
              <w:tc>
                <w:tcPr>
                  <w:tcW w:w="1015" w:type="dxa"/>
                </w:tcPr>
                <w:p w14:paraId="354A4D8A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21.11</w:t>
                  </w:r>
                </w:p>
              </w:tc>
              <w:tc>
                <w:tcPr>
                  <w:tcW w:w="1015" w:type="dxa"/>
                </w:tcPr>
                <w:p w14:paraId="7E8D8996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26.08</w:t>
                  </w:r>
                </w:p>
              </w:tc>
              <w:tc>
                <w:tcPr>
                  <w:tcW w:w="1107" w:type="dxa"/>
                </w:tcPr>
                <w:p w14:paraId="16E43342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31.79</w:t>
                  </w:r>
                </w:p>
              </w:tc>
              <w:tc>
                <w:tcPr>
                  <w:tcW w:w="1015" w:type="dxa"/>
                </w:tcPr>
                <w:p w14:paraId="4B8F36E1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30.30</w:t>
                  </w:r>
                </w:p>
              </w:tc>
              <w:tc>
                <w:tcPr>
                  <w:tcW w:w="1015" w:type="dxa"/>
                </w:tcPr>
                <w:p w14:paraId="50392FA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33.88</w:t>
                  </w:r>
                </w:p>
              </w:tc>
              <w:tc>
                <w:tcPr>
                  <w:tcW w:w="1015" w:type="dxa"/>
                </w:tcPr>
                <w:p w14:paraId="3CE5F24F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  <w:gridSpan w:val="2"/>
                </w:tcPr>
                <w:p w14:paraId="5C8D95F7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1015" w:type="dxa"/>
                </w:tcPr>
                <w:p w14:paraId="3EBF19B2" w14:textId="77777777" w:rsidR="00FB7855" w:rsidRPr="00785C88" w:rsidRDefault="00FB7855" w:rsidP="00615E4B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85C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</w:tr>
          </w:tbl>
          <w:p w14:paraId="543BF3ED" w14:textId="77777777" w:rsidR="00BD32FF" w:rsidRDefault="00BD32FF" w:rsidP="0043538E">
            <w:pPr>
              <w:ind w:left="-65"/>
              <w:jc w:val="both"/>
              <w:rPr>
                <w:rFonts w:ascii="Arial" w:hAnsi="Arial" w:cs="Arial"/>
                <w:color w:val="000000"/>
              </w:rPr>
            </w:pPr>
          </w:p>
          <w:p w14:paraId="1B09ADDB" w14:textId="77777777" w:rsidR="00F319E6" w:rsidRPr="00F319E6" w:rsidRDefault="00F319E6" w:rsidP="0043538E">
            <w:pPr>
              <w:ind w:left="-65"/>
              <w:jc w:val="both"/>
              <w:rPr>
                <w:rFonts w:ascii="Arial" w:hAnsi="Arial" w:cs="Arial"/>
                <w:color w:val="000000"/>
                <w:u w:val="single"/>
              </w:rPr>
            </w:pPr>
            <w:r w:rsidRPr="00F319E6">
              <w:rPr>
                <w:rFonts w:ascii="Arial" w:hAnsi="Arial" w:cs="Arial"/>
                <w:color w:val="000000"/>
                <w:u w:val="single"/>
              </w:rPr>
              <w:t>For Balance stations, the soil investigation is in the scope of contractor</w:t>
            </w:r>
          </w:p>
        </w:tc>
      </w:tr>
    </w:tbl>
    <w:p w14:paraId="30F7764D" w14:textId="77777777" w:rsidR="00944E77" w:rsidRDefault="00DF63E5"/>
    <w:sectPr w:rsidR="00944E77" w:rsidSect="00BD32FF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ED9BB" w14:textId="77777777" w:rsidR="00DF63E5" w:rsidRDefault="00DF63E5" w:rsidP="00BD32FF">
      <w:r>
        <w:separator/>
      </w:r>
    </w:p>
  </w:endnote>
  <w:endnote w:type="continuationSeparator" w:id="0">
    <w:p w14:paraId="3C8F93C8" w14:textId="77777777" w:rsidR="00DF63E5" w:rsidRDefault="00DF63E5" w:rsidP="00BD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07606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E78F5D" w14:textId="77777777" w:rsidR="00BD32FF" w:rsidRDefault="00BD32F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773E1A3" w14:textId="77777777" w:rsidR="00BD32FF" w:rsidRDefault="00BD32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FC661" w14:textId="77777777" w:rsidR="00DF63E5" w:rsidRDefault="00DF63E5" w:rsidP="00BD32FF">
      <w:r>
        <w:separator/>
      </w:r>
    </w:p>
  </w:footnote>
  <w:footnote w:type="continuationSeparator" w:id="0">
    <w:p w14:paraId="67FA76E5" w14:textId="77777777" w:rsidR="00DF63E5" w:rsidRDefault="00DF63E5" w:rsidP="00BD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D06CA" w14:textId="77777777" w:rsidR="00BD32FF" w:rsidRPr="00E16544" w:rsidRDefault="007025CA" w:rsidP="00BD32FF">
    <w:pPr>
      <w:pStyle w:val="Header"/>
      <w:jc w:val="both"/>
      <w:rPr>
        <w:rFonts w:ascii="Arial" w:hAnsi="Arial" w:cs="Arial"/>
      </w:rPr>
    </w:pPr>
    <w:r w:rsidRPr="007025CA">
      <w:rPr>
        <w:rFonts w:ascii="Arial" w:hAnsi="Arial" w:cs="Arial"/>
      </w:rPr>
      <w:t xml:space="preserve">Amendment No-I to Technical Specification for </w:t>
    </w:r>
    <w:r w:rsidR="00BD32FF" w:rsidRPr="00E16544">
      <w:rPr>
        <w:rFonts w:ascii="Arial" w:hAnsi="Arial" w:cs="Arial"/>
      </w:rPr>
      <w:t>Package ARP-DMS-05A</w:t>
    </w:r>
    <w:r w:rsidR="00BD32FF">
      <w:rPr>
        <w:rFonts w:ascii="Arial" w:hAnsi="Arial" w:cs="Arial"/>
      </w:rPr>
      <w:t>B1</w:t>
    </w:r>
    <w:r w:rsidR="00BD32FF" w:rsidRPr="00E16544">
      <w:rPr>
        <w:rFonts w:ascii="Arial" w:hAnsi="Arial" w:cs="Arial"/>
      </w:rPr>
      <w:t>, ARP-DMS-05</w:t>
    </w:r>
    <w:r w:rsidR="00BD32FF">
      <w:rPr>
        <w:rFonts w:ascii="Arial" w:hAnsi="Arial" w:cs="Arial"/>
      </w:rPr>
      <w:t>A</w:t>
    </w:r>
    <w:r w:rsidR="00BD32FF" w:rsidRPr="00E16544">
      <w:rPr>
        <w:rFonts w:ascii="Arial" w:hAnsi="Arial" w:cs="Arial"/>
      </w:rPr>
      <w:t>B</w:t>
    </w:r>
    <w:r w:rsidR="00BD32FF">
      <w:rPr>
        <w:rFonts w:ascii="Arial" w:hAnsi="Arial" w:cs="Arial"/>
      </w:rPr>
      <w:t>2</w:t>
    </w:r>
    <w:r w:rsidR="00BD32FF" w:rsidRPr="00E16544">
      <w:rPr>
        <w:rFonts w:ascii="Arial" w:hAnsi="Arial" w:cs="Arial"/>
      </w:rPr>
      <w:t xml:space="preserve"> and ARP-DMS-05</w:t>
    </w:r>
    <w:r w:rsidR="00BD32FF">
      <w:rPr>
        <w:rFonts w:ascii="Arial" w:hAnsi="Arial" w:cs="Arial"/>
      </w:rPr>
      <w:t>AB3</w:t>
    </w:r>
    <w:r w:rsidR="00BD32FF" w:rsidRPr="00E16544">
      <w:rPr>
        <w:rFonts w:ascii="Arial" w:hAnsi="Arial" w:cs="Arial"/>
      </w:rPr>
      <w:t xml:space="preserve"> for distribution works in Arunachal Pradesh under Comprehensive Scheme for Strengthening of Transmission &amp; Distribution system in NER &amp; Sikkim: Intra State - Arunachal Pradesh</w:t>
    </w:r>
  </w:p>
  <w:p w14:paraId="4EEA8079" w14:textId="77777777" w:rsidR="00BD32FF" w:rsidRPr="00E16544" w:rsidRDefault="00BD32FF" w:rsidP="00BD32FF">
    <w:pPr>
      <w:pStyle w:val="Header"/>
      <w:jc w:val="center"/>
      <w:rPr>
        <w:rFonts w:ascii="Arial" w:hAnsi="Arial" w:cs="Arial"/>
        <w:sz w:val="8"/>
      </w:rPr>
    </w:pPr>
  </w:p>
  <w:p w14:paraId="154F7CFF" w14:textId="77777777" w:rsidR="00BD32FF" w:rsidRPr="006C70EC" w:rsidRDefault="00BD32FF" w:rsidP="00BD32FF">
    <w:pPr>
      <w:pStyle w:val="Default"/>
      <w:rPr>
        <w:rFonts w:ascii="Arial" w:hAnsi="Arial" w:cs="Arial"/>
        <w:color w:val="auto"/>
      </w:rPr>
    </w:pPr>
    <w:r w:rsidRPr="00E16544">
      <w:rPr>
        <w:rFonts w:ascii="Arial" w:hAnsi="Arial" w:cs="Arial"/>
      </w:rPr>
      <w:t>TENDER REF NO</w:t>
    </w:r>
    <w:r w:rsidRPr="006C70EC">
      <w:rPr>
        <w:rFonts w:ascii="Arial" w:hAnsi="Arial" w:cs="Arial"/>
        <w:color w:val="auto"/>
      </w:rPr>
      <w:t xml:space="preserve">:  CC/NT/W-MISC/DOM/A02/23/00850 /ARP-DMS-05AB1; </w:t>
    </w:r>
  </w:p>
  <w:p w14:paraId="257B10B7" w14:textId="77777777" w:rsidR="00BD32FF" w:rsidRPr="006C70EC" w:rsidRDefault="00BD32FF" w:rsidP="00BD32FF">
    <w:pPr>
      <w:autoSpaceDE w:val="0"/>
      <w:autoSpaceDN w:val="0"/>
      <w:adjustRightInd w:val="0"/>
      <w:ind w:left="1440" w:firstLine="720"/>
      <w:rPr>
        <w:rFonts w:ascii="Arial" w:hAnsi="Arial" w:cs="Arial"/>
      </w:rPr>
    </w:pPr>
    <w:r w:rsidRPr="006C70EC">
      <w:rPr>
        <w:rFonts w:ascii="Arial" w:hAnsi="Arial" w:cs="Arial"/>
      </w:rPr>
      <w:t xml:space="preserve">CC/NT/W-MISC/DOM/A02/23/00851 /ARP-DMS-05AB2; </w:t>
    </w:r>
  </w:p>
  <w:p w14:paraId="7D3CFA4B" w14:textId="59D70954" w:rsidR="00BD32FF" w:rsidRDefault="00BD32FF" w:rsidP="00BD32FF">
    <w:pPr>
      <w:pStyle w:val="Header"/>
    </w:pPr>
    <w:r>
      <w:rPr>
        <w:rFonts w:ascii="Arial" w:hAnsi="Arial" w:cs="Arial"/>
      </w:rPr>
      <w:tab/>
      <w:t xml:space="preserve">             </w:t>
    </w:r>
    <w:r w:rsidRPr="006C70EC">
      <w:rPr>
        <w:rFonts w:ascii="Arial" w:hAnsi="Arial" w:cs="Arial"/>
      </w:rPr>
      <w:t>CC/NT/W-MISC/DOM/A02/23/00852 /ARP-DMS-05AB3</w:t>
    </w:r>
    <w:r w:rsidR="006E2ED4">
      <w:rPr>
        <w:rFonts w:ascii="Arial" w:hAnsi="Arial" w:cs="Arial"/>
      </w:rPr>
      <w:tab/>
    </w:r>
    <w:r w:rsidR="006E2ED4">
      <w:rPr>
        <w:rFonts w:ascii="Arial" w:hAnsi="Arial" w:cs="Arial"/>
      </w:rPr>
      <w:tab/>
    </w:r>
    <w:r w:rsidR="006E2ED4">
      <w:rPr>
        <w:rFonts w:ascii="Arial" w:hAnsi="Arial" w:cs="Arial"/>
      </w:rPr>
      <w:tab/>
    </w:r>
    <w:r w:rsidR="006E2ED4">
      <w:rPr>
        <w:rFonts w:ascii="Arial" w:hAnsi="Arial" w:cs="Arial"/>
      </w:rPr>
      <w:tab/>
    </w:r>
  </w:p>
  <w:p w14:paraId="275B09D5" w14:textId="77777777" w:rsidR="00BD32FF" w:rsidRDefault="00BD3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46AA7"/>
    <w:multiLevelType w:val="hybridMultilevel"/>
    <w:tmpl w:val="D10EB6CE"/>
    <w:lvl w:ilvl="0" w:tplc="FE06C61E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2FF"/>
    <w:rsid w:val="000425E1"/>
    <w:rsid w:val="002077BD"/>
    <w:rsid w:val="00222FCA"/>
    <w:rsid w:val="002B02A8"/>
    <w:rsid w:val="002C45AD"/>
    <w:rsid w:val="003960E9"/>
    <w:rsid w:val="00423ED5"/>
    <w:rsid w:val="00474772"/>
    <w:rsid w:val="004B464D"/>
    <w:rsid w:val="004F4C6D"/>
    <w:rsid w:val="00501240"/>
    <w:rsid w:val="00504949"/>
    <w:rsid w:val="005142EA"/>
    <w:rsid w:val="00586DEE"/>
    <w:rsid w:val="005D0758"/>
    <w:rsid w:val="00615E4B"/>
    <w:rsid w:val="006C0457"/>
    <w:rsid w:val="006C143E"/>
    <w:rsid w:val="006D495A"/>
    <w:rsid w:val="006E1A09"/>
    <w:rsid w:val="006E2ED4"/>
    <w:rsid w:val="007025CA"/>
    <w:rsid w:val="007368E1"/>
    <w:rsid w:val="007477D9"/>
    <w:rsid w:val="00785C88"/>
    <w:rsid w:val="007B4345"/>
    <w:rsid w:val="007F3961"/>
    <w:rsid w:val="00801A67"/>
    <w:rsid w:val="00815B79"/>
    <w:rsid w:val="00884A94"/>
    <w:rsid w:val="008A5FA4"/>
    <w:rsid w:val="008C2375"/>
    <w:rsid w:val="0091374A"/>
    <w:rsid w:val="009918CB"/>
    <w:rsid w:val="009F46C0"/>
    <w:rsid w:val="00A62BBC"/>
    <w:rsid w:val="00BB0423"/>
    <w:rsid w:val="00BD0A93"/>
    <w:rsid w:val="00BD32FF"/>
    <w:rsid w:val="00BE63BF"/>
    <w:rsid w:val="00D1492B"/>
    <w:rsid w:val="00DF3674"/>
    <w:rsid w:val="00DF63E5"/>
    <w:rsid w:val="00E0120B"/>
    <w:rsid w:val="00EE74B4"/>
    <w:rsid w:val="00F032D6"/>
    <w:rsid w:val="00F057C2"/>
    <w:rsid w:val="00F319E6"/>
    <w:rsid w:val="00FB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195CF"/>
  <w15:chartTrackingRefBased/>
  <w15:docId w15:val="{444AB3E4-0629-44F9-842E-BB4D3F5FF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3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3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32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2F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32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2F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Normal"/>
    <w:rsid w:val="00BD32FF"/>
    <w:pPr>
      <w:autoSpaceDE w:val="0"/>
      <w:autoSpaceDN w:val="0"/>
    </w:pPr>
    <w:rPr>
      <w:rFonts w:eastAsiaTheme="minorHAnsi"/>
      <w:color w:val="00000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 Kumar {धनंजय कुमार}</dc:creator>
  <cp:keywords/>
  <dc:description/>
  <cp:lastModifiedBy>AAKASH KHANDELWAL {Aakash Khandelwal}</cp:lastModifiedBy>
  <cp:revision>34</cp:revision>
  <cp:lastPrinted>2023-03-10T10:58:00Z</cp:lastPrinted>
  <dcterms:created xsi:type="dcterms:W3CDTF">2023-03-10T05:37:00Z</dcterms:created>
  <dcterms:modified xsi:type="dcterms:W3CDTF">2023-03-13T05:59:00Z</dcterms:modified>
</cp:coreProperties>
</file>